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F89E" w14:textId="77777777" w:rsidR="00C32AC1" w:rsidRDefault="00C32AC1" w:rsidP="0005086E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</w:rPr>
      </w:pPr>
    </w:p>
    <w:p w14:paraId="577D6D6D" w14:textId="58D68C37" w:rsidR="0005086E" w:rsidRPr="00E0743C" w:rsidRDefault="0005086E" w:rsidP="000508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0743C">
        <w:rPr>
          <w:rFonts w:cstheme="minorHAnsi"/>
          <w:b/>
          <w:bCs/>
          <w:sz w:val="24"/>
          <w:szCs w:val="24"/>
        </w:rPr>
        <w:t>Legislative and Regulatory Committee</w:t>
      </w:r>
    </w:p>
    <w:p w14:paraId="01DBD541" w14:textId="499BE4DC" w:rsidR="0005086E" w:rsidRDefault="0005086E" w:rsidP="000508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27DDD">
        <w:rPr>
          <w:rFonts w:eastAsia="Times New Roman" w:cstheme="minorHAnsi"/>
          <w:b/>
          <w:sz w:val="24"/>
          <w:szCs w:val="24"/>
        </w:rPr>
        <w:t>MINUTES</w:t>
      </w:r>
    </w:p>
    <w:p w14:paraId="72F8581D" w14:textId="7154BCFE" w:rsidR="0005086E" w:rsidRPr="00941F83" w:rsidRDefault="00CF79CB" w:rsidP="0027041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</w:t>
      </w:r>
      <w:r w:rsidR="00FD1D8D">
        <w:rPr>
          <w:rFonts w:eastAsia="Times New Roman" w:cstheme="minorHAnsi"/>
          <w:b/>
          <w:sz w:val="24"/>
          <w:szCs w:val="24"/>
        </w:rPr>
        <w:t>uesday, February 25</w:t>
      </w:r>
      <w:r w:rsidR="00FD1D8D" w:rsidRPr="00FD1D8D">
        <w:rPr>
          <w:rFonts w:eastAsia="Times New Roman" w:cstheme="minorHAnsi"/>
          <w:b/>
          <w:sz w:val="24"/>
          <w:szCs w:val="24"/>
          <w:vertAlign w:val="superscript"/>
        </w:rPr>
        <w:t>th</w:t>
      </w:r>
      <w:r w:rsidR="00FD1D8D">
        <w:rPr>
          <w:rFonts w:eastAsia="Times New Roman" w:cstheme="minorHAnsi"/>
          <w:b/>
          <w:sz w:val="24"/>
          <w:szCs w:val="24"/>
        </w:rPr>
        <w:t xml:space="preserve">, 2025 </w:t>
      </w:r>
      <w:r w:rsidR="00D8540B">
        <w:rPr>
          <w:rFonts w:eastAsia="Times New Roman" w:cstheme="minorHAnsi"/>
          <w:b/>
          <w:sz w:val="24"/>
          <w:szCs w:val="24"/>
        </w:rPr>
        <w:t>@ 10:00 AM</w:t>
      </w:r>
    </w:p>
    <w:p w14:paraId="494A56AE" w14:textId="0123F4DE" w:rsidR="0005086E" w:rsidRPr="00527DDD" w:rsidRDefault="00CF79CB" w:rsidP="000508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Virtual Meeting via</w:t>
      </w:r>
      <w:r w:rsidR="0005086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05086E">
        <w:rPr>
          <w:rFonts w:eastAsia="Times New Roman" w:cstheme="minorHAnsi"/>
          <w:b/>
          <w:sz w:val="24"/>
          <w:szCs w:val="24"/>
        </w:rPr>
        <w:t>WebEx</w:t>
      </w:r>
      <w:proofErr w:type="spellEnd"/>
    </w:p>
    <w:p w14:paraId="43EC31DE" w14:textId="77777777" w:rsidR="0005086E" w:rsidRPr="00527DDD" w:rsidRDefault="0005086E" w:rsidP="0005086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41F7A0" w14:textId="54794B7E" w:rsidR="0005086E" w:rsidRPr="00AD71B3" w:rsidRDefault="0005086E" w:rsidP="0005086E">
      <w:pPr>
        <w:spacing w:after="0" w:line="240" w:lineRule="auto"/>
        <w:rPr>
          <w:rFonts w:cstheme="minorHAnsi"/>
          <w:sz w:val="24"/>
          <w:szCs w:val="24"/>
        </w:rPr>
      </w:pPr>
      <w:r w:rsidRPr="00AD71B3">
        <w:rPr>
          <w:rFonts w:cstheme="minorHAnsi"/>
          <w:sz w:val="24"/>
          <w:szCs w:val="24"/>
        </w:rPr>
        <w:t xml:space="preserve">The </w:t>
      </w:r>
      <w:bookmarkStart w:id="0" w:name="_Hlk527462651"/>
      <w:r>
        <w:rPr>
          <w:rFonts w:cstheme="minorHAnsi"/>
          <w:sz w:val="24"/>
          <w:szCs w:val="24"/>
        </w:rPr>
        <w:t xml:space="preserve">Legislative and Regulatory </w:t>
      </w:r>
      <w:r w:rsidRPr="00AD71B3">
        <w:rPr>
          <w:rFonts w:cstheme="minorHAnsi"/>
          <w:sz w:val="24"/>
          <w:szCs w:val="24"/>
        </w:rPr>
        <w:t xml:space="preserve">Committee </w:t>
      </w:r>
      <w:bookmarkEnd w:id="0"/>
      <w:r w:rsidRPr="00AD71B3">
        <w:rPr>
          <w:rFonts w:cstheme="minorHAnsi"/>
          <w:sz w:val="24"/>
          <w:szCs w:val="24"/>
        </w:rPr>
        <w:t>of the State Board of Financial Institutions met on</w:t>
      </w:r>
      <w:r>
        <w:rPr>
          <w:rFonts w:cstheme="minorHAnsi"/>
          <w:sz w:val="24"/>
          <w:szCs w:val="24"/>
        </w:rPr>
        <w:t xml:space="preserve"> </w:t>
      </w:r>
      <w:r w:rsidR="00FD1D8D">
        <w:rPr>
          <w:rFonts w:cstheme="minorHAnsi"/>
          <w:sz w:val="24"/>
          <w:szCs w:val="24"/>
        </w:rPr>
        <w:t>February 25, 2025</w:t>
      </w:r>
      <w:r w:rsidRPr="00AD71B3">
        <w:rPr>
          <w:rFonts w:cstheme="minorHAnsi"/>
          <w:sz w:val="24"/>
          <w:szCs w:val="24"/>
        </w:rPr>
        <w:t>.</w:t>
      </w:r>
    </w:p>
    <w:p w14:paraId="18C59722" w14:textId="77777777" w:rsidR="0005086E" w:rsidRPr="00CD5A62" w:rsidRDefault="0005086E" w:rsidP="0005086E">
      <w:pPr>
        <w:spacing w:after="0" w:line="240" w:lineRule="auto"/>
        <w:rPr>
          <w:rFonts w:cstheme="minorHAnsi"/>
          <w:sz w:val="16"/>
          <w:szCs w:val="16"/>
        </w:rPr>
      </w:pPr>
    </w:p>
    <w:p w14:paraId="6F43BD4E" w14:textId="01660594" w:rsidR="0005086E" w:rsidRDefault="0006364D" w:rsidP="0005086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D8540B">
        <w:rPr>
          <w:rFonts w:cstheme="minorHAnsi"/>
          <w:sz w:val="24"/>
          <w:szCs w:val="24"/>
        </w:rPr>
        <w:t>Larkin</w:t>
      </w:r>
      <w:r>
        <w:rPr>
          <w:rFonts w:cstheme="minorHAnsi"/>
          <w:sz w:val="24"/>
          <w:szCs w:val="24"/>
        </w:rPr>
        <w:t xml:space="preserve"> took roll.  </w:t>
      </w:r>
      <w:r w:rsidR="0005086E" w:rsidRPr="00A06AF9">
        <w:rPr>
          <w:rFonts w:cstheme="minorHAnsi"/>
          <w:sz w:val="24"/>
          <w:szCs w:val="24"/>
        </w:rPr>
        <w:t>Members present</w:t>
      </w:r>
      <w:r w:rsidR="0046500B">
        <w:rPr>
          <w:rFonts w:cstheme="minorHAnsi"/>
          <w:sz w:val="24"/>
          <w:szCs w:val="24"/>
        </w:rPr>
        <w:t>:</w:t>
      </w:r>
      <w:r w:rsidR="0005086E" w:rsidRPr="00A06AF9">
        <w:rPr>
          <w:rFonts w:cstheme="minorHAnsi"/>
          <w:sz w:val="24"/>
          <w:szCs w:val="24"/>
        </w:rPr>
        <w:t xml:space="preserve"> </w:t>
      </w:r>
      <w:r w:rsidR="00CF79CB">
        <w:rPr>
          <w:rFonts w:cstheme="minorHAnsi"/>
          <w:sz w:val="24"/>
          <w:szCs w:val="24"/>
        </w:rPr>
        <w:t>Mrs. Addy</w:t>
      </w:r>
      <w:r w:rsidR="00FD1D8D">
        <w:rPr>
          <w:rFonts w:cstheme="minorHAnsi"/>
          <w:sz w:val="24"/>
          <w:szCs w:val="24"/>
        </w:rPr>
        <w:t>, Mrs. Michaels</w:t>
      </w:r>
      <w:r w:rsidR="00CF79CB">
        <w:rPr>
          <w:rFonts w:cstheme="minorHAnsi"/>
          <w:sz w:val="24"/>
          <w:szCs w:val="24"/>
        </w:rPr>
        <w:t xml:space="preserve"> and Mssrs.</w:t>
      </w:r>
      <w:r w:rsidR="0005086E" w:rsidRPr="00A06AF9">
        <w:rPr>
          <w:rFonts w:cstheme="minorHAnsi"/>
          <w:sz w:val="24"/>
          <w:szCs w:val="24"/>
        </w:rPr>
        <w:t xml:space="preserve"> </w:t>
      </w:r>
      <w:r w:rsidR="003B075E">
        <w:rPr>
          <w:rFonts w:cstheme="minorHAnsi"/>
          <w:sz w:val="24"/>
          <w:szCs w:val="24"/>
        </w:rPr>
        <w:t>Ham</w:t>
      </w:r>
      <w:r w:rsidR="0079474F">
        <w:rPr>
          <w:rFonts w:cstheme="minorHAnsi"/>
          <w:sz w:val="24"/>
          <w:szCs w:val="24"/>
        </w:rPr>
        <w:t xml:space="preserve"> (Chair)</w:t>
      </w:r>
      <w:r w:rsidR="00FD1D8D">
        <w:rPr>
          <w:rFonts w:cstheme="minorHAnsi"/>
          <w:sz w:val="24"/>
          <w:szCs w:val="24"/>
        </w:rPr>
        <w:t xml:space="preserve">, Walters, </w:t>
      </w:r>
      <w:r w:rsidR="00CF79CB">
        <w:rPr>
          <w:rFonts w:cstheme="minorHAnsi"/>
          <w:sz w:val="24"/>
          <w:szCs w:val="24"/>
        </w:rPr>
        <w:t xml:space="preserve">and </w:t>
      </w:r>
      <w:r w:rsidR="00E73456">
        <w:rPr>
          <w:rFonts w:cstheme="minorHAnsi"/>
          <w:sz w:val="24"/>
          <w:szCs w:val="24"/>
        </w:rPr>
        <w:t>Bouchette</w:t>
      </w:r>
      <w:r w:rsidR="00CF79CB">
        <w:rPr>
          <w:rFonts w:cstheme="minorHAnsi"/>
          <w:sz w:val="24"/>
          <w:szCs w:val="24"/>
        </w:rPr>
        <w:t xml:space="preserve">. </w:t>
      </w:r>
    </w:p>
    <w:p w14:paraId="14C23DE5" w14:textId="77777777" w:rsidR="0005086E" w:rsidRDefault="0005086E" w:rsidP="0005086E">
      <w:pPr>
        <w:spacing w:after="0" w:line="240" w:lineRule="auto"/>
        <w:rPr>
          <w:rFonts w:cstheme="minorHAnsi"/>
          <w:sz w:val="24"/>
          <w:szCs w:val="24"/>
        </w:rPr>
      </w:pPr>
    </w:p>
    <w:p w14:paraId="74380467" w14:textId="3DA61898" w:rsidR="0005086E" w:rsidRDefault="0005086E" w:rsidP="0005086E">
      <w:pPr>
        <w:spacing w:after="0" w:line="240" w:lineRule="auto"/>
        <w:rPr>
          <w:rFonts w:cstheme="minorHAnsi"/>
          <w:sz w:val="24"/>
          <w:szCs w:val="24"/>
        </w:rPr>
      </w:pPr>
      <w:r w:rsidRPr="00BF57C9">
        <w:rPr>
          <w:rFonts w:cstheme="minorHAnsi"/>
          <w:sz w:val="24"/>
          <w:szCs w:val="24"/>
        </w:rPr>
        <w:t>Staff in attendance: Commissioner Ron Bodvake</w:t>
      </w:r>
      <w:bookmarkStart w:id="1" w:name="_Hlk59018243"/>
      <w:r w:rsidR="000736EA">
        <w:rPr>
          <w:rFonts w:cstheme="minorHAnsi"/>
          <w:sz w:val="24"/>
          <w:szCs w:val="24"/>
        </w:rPr>
        <w:t xml:space="preserve">, </w:t>
      </w:r>
      <w:r w:rsidRPr="00BF57C9">
        <w:rPr>
          <w:rFonts w:cstheme="minorHAnsi"/>
          <w:sz w:val="24"/>
          <w:szCs w:val="24"/>
        </w:rPr>
        <w:t>Commissioner Kathy Bickham</w:t>
      </w:r>
      <w:bookmarkStart w:id="2" w:name="_Hlk73019364"/>
      <w:bookmarkEnd w:id="1"/>
      <w:r w:rsidR="005F410F">
        <w:rPr>
          <w:rFonts w:cstheme="minorHAnsi"/>
          <w:sz w:val="24"/>
          <w:szCs w:val="24"/>
        </w:rPr>
        <w:t>,</w:t>
      </w:r>
      <w:r w:rsidR="00CF187F">
        <w:rPr>
          <w:rFonts w:cstheme="minorHAnsi"/>
          <w:sz w:val="24"/>
          <w:szCs w:val="24"/>
        </w:rPr>
        <w:t xml:space="preserve"> Deputy Commissioner Janeen Hughes,</w:t>
      </w:r>
      <w:r w:rsidR="005F410F">
        <w:rPr>
          <w:rFonts w:cstheme="minorHAnsi"/>
          <w:sz w:val="24"/>
          <w:szCs w:val="24"/>
        </w:rPr>
        <w:t xml:space="preserve"> </w:t>
      </w:r>
      <w:r w:rsidR="00C575AD">
        <w:rPr>
          <w:rFonts w:cstheme="minorHAnsi"/>
          <w:sz w:val="24"/>
          <w:szCs w:val="24"/>
        </w:rPr>
        <w:t>Deputy Commissioner Amy Gelhaus</w:t>
      </w:r>
      <w:bookmarkEnd w:id="2"/>
      <w:r w:rsidR="00CF79CB">
        <w:rPr>
          <w:rFonts w:cstheme="minorHAnsi"/>
          <w:sz w:val="24"/>
          <w:szCs w:val="24"/>
        </w:rPr>
        <w:t>, Deputy General Counsel Shawn Eubanks</w:t>
      </w:r>
      <w:r w:rsidR="006849CF">
        <w:rPr>
          <w:rFonts w:cstheme="minorHAnsi"/>
          <w:sz w:val="24"/>
          <w:szCs w:val="24"/>
        </w:rPr>
        <w:t xml:space="preserve">, </w:t>
      </w:r>
      <w:r w:rsidR="004B241D">
        <w:rPr>
          <w:rFonts w:cstheme="minorHAnsi"/>
          <w:sz w:val="24"/>
          <w:szCs w:val="24"/>
        </w:rPr>
        <w:t xml:space="preserve">and </w:t>
      </w:r>
      <w:r w:rsidR="00D8540B">
        <w:rPr>
          <w:rFonts w:cstheme="minorHAnsi"/>
          <w:sz w:val="24"/>
          <w:szCs w:val="24"/>
        </w:rPr>
        <w:t>Fiscal Analyst Cameron Larkin</w:t>
      </w:r>
    </w:p>
    <w:p w14:paraId="240DDF5A" w14:textId="77777777" w:rsidR="0005086E" w:rsidRPr="00CD5A62" w:rsidRDefault="0005086E" w:rsidP="0005086E">
      <w:pPr>
        <w:spacing w:after="0" w:line="240" w:lineRule="auto"/>
        <w:rPr>
          <w:rFonts w:cstheme="minorHAnsi"/>
          <w:sz w:val="16"/>
          <w:szCs w:val="16"/>
        </w:rPr>
      </w:pPr>
    </w:p>
    <w:p w14:paraId="433E43F5" w14:textId="1DBB49DE" w:rsidR="0005086E" w:rsidRPr="00E06AFB" w:rsidRDefault="0005086E" w:rsidP="0005086E">
      <w:pPr>
        <w:tabs>
          <w:tab w:val="left" w:pos="-720"/>
        </w:tabs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3E1F31">
        <w:rPr>
          <w:rFonts w:cstheme="minorHAnsi"/>
          <w:bCs/>
          <w:sz w:val="24"/>
          <w:szCs w:val="24"/>
        </w:rPr>
        <w:t>The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FD1D8D">
        <w:rPr>
          <w:rFonts w:eastAsia="Times New Roman" w:cstheme="minorHAnsi"/>
          <w:b/>
          <w:sz w:val="24"/>
          <w:szCs w:val="24"/>
        </w:rPr>
        <w:t xml:space="preserve">February 25, </w:t>
      </w:r>
      <w:proofErr w:type="gramStart"/>
      <w:r w:rsidR="00FD1D8D">
        <w:rPr>
          <w:rFonts w:eastAsia="Times New Roman" w:cstheme="minorHAnsi"/>
          <w:b/>
          <w:sz w:val="24"/>
          <w:szCs w:val="24"/>
        </w:rPr>
        <w:t>2025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  <w:r w:rsidRPr="00941F83">
        <w:rPr>
          <w:rFonts w:eastAsia="Times New Roman" w:cstheme="minorHAnsi"/>
          <w:b/>
          <w:sz w:val="24"/>
          <w:szCs w:val="24"/>
        </w:rPr>
        <w:t>Agenda</w:t>
      </w:r>
      <w:r w:rsidRPr="00E06AFB">
        <w:rPr>
          <w:rFonts w:cstheme="minorHAnsi"/>
          <w:b/>
          <w:sz w:val="24"/>
          <w:szCs w:val="24"/>
        </w:rPr>
        <w:t xml:space="preserve"> </w:t>
      </w:r>
      <w:r w:rsidRPr="001003A9">
        <w:rPr>
          <w:rFonts w:cstheme="minorHAnsi"/>
          <w:sz w:val="24"/>
          <w:szCs w:val="24"/>
        </w:rPr>
        <w:t>was approved by General Consent.</w:t>
      </w:r>
    </w:p>
    <w:p w14:paraId="46C1D3B0" w14:textId="77777777" w:rsidR="0005086E" w:rsidRPr="00CD5A62" w:rsidRDefault="0005086E" w:rsidP="0005086E">
      <w:pPr>
        <w:tabs>
          <w:tab w:val="left" w:pos="-720"/>
        </w:tabs>
        <w:suppressAutoHyphens/>
        <w:spacing w:after="0" w:line="240" w:lineRule="auto"/>
        <w:rPr>
          <w:rFonts w:cstheme="minorHAnsi"/>
          <w:sz w:val="16"/>
          <w:szCs w:val="16"/>
        </w:rPr>
      </w:pPr>
    </w:p>
    <w:p w14:paraId="14E2DDEF" w14:textId="2B5BE261" w:rsidR="0005086E" w:rsidRPr="001003A9" w:rsidRDefault="0005086E" w:rsidP="0005086E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E06AFB">
        <w:rPr>
          <w:rFonts w:cstheme="minorHAnsi"/>
          <w:sz w:val="24"/>
          <w:szCs w:val="24"/>
        </w:rPr>
        <w:t xml:space="preserve">The </w:t>
      </w:r>
      <w:r w:rsidR="00FD1D8D">
        <w:rPr>
          <w:rFonts w:eastAsia="Times New Roman" w:cstheme="minorHAnsi"/>
          <w:b/>
          <w:sz w:val="24"/>
          <w:szCs w:val="24"/>
        </w:rPr>
        <w:t>December</w:t>
      </w:r>
      <w:r w:rsidR="00CF79CB">
        <w:rPr>
          <w:rFonts w:eastAsia="Times New Roman" w:cstheme="minorHAnsi"/>
          <w:b/>
          <w:sz w:val="24"/>
          <w:szCs w:val="24"/>
        </w:rPr>
        <w:t xml:space="preserve"> </w:t>
      </w:r>
      <w:r w:rsidR="00FD1D8D">
        <w:rPr>
          <w:rFonts w:eastAsia="Times New Roman" w:cstheme="minorHAnsi"/>
          <w:b/>
          <w:sz w:val="24"/>
          <w:szCs w:val="24"/>
        </w:rPr>
        <w:t>1</w:t>
      </w:r>
      <w:r w:rsidR="00CF79CB">
        <w:rPr>
          <w:rFonts w:eastAsia="Times New Roman" w:cstheme="minorHAnsi"/>
          <w:b/>
          <w:sz w:val="24"/>
          <w:szCs w:val="24"/>
        </w:rPr>
        <w:t>9</w:t>
      </w:r>
      <w:r w:rsidR="00270418">
        <w:rPr>
          <w:rFonts w:eastAsia="Times New Roman" w:cstheme="minorHAnsi"/>
          <w:b/>
          <w:sz w:val="24"/>
          <w:szCs w:val="24"/>
        </w:rPr>
        <w:t xml:space="preserve">, </w:t>
      </w:r>
      <w:proofErr w:type="gramStart"/>
      <w:r w:rsidR="00270418">
        <w:rPr>
          <w:rFonts w:eastAsia="Times New Roman" w:cstheme="minorHAnsi"/>
          <w:b/>
          <w:sz w:val="24"/>
          <w:szCs w:val="24"/>
        </w:rPr>
        <w:t>202</w:t>
      </w:r>
      <w:r w:rsidR="00C36602">
        <w:rPr>
          <w:rFonts w:eastAsia="Times New Roman" w:cstheme="minorHAnsi"/>
          <w:b/>
          <w:sz w:val="24"/>
          <w:szCs w:val="24"/>
        </w:rPr>
        <w:t>4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C</w:t>
      </w:r>
      <w:r w:rsidRPr="00AD71B3">
        <w:rPr>
          <w:rFonts w:cstheme="minorHAnsi"/>
          <w:b/>
          <w:sz w:val="24"/>
          <w:szCs w:val="24"/>
        </w:rPr>
        <w:t>ommittee Meeting Minutes</w:t>
      </w:r>
      <w:r w:rsidRPr="00AD71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were approved by General Consent.  </w:t>
      </w:r>
    </w:p>
    <w:p w14:paraId="5E68C8E1" w14:textId="77777777" w:rsidR="0005086E" w:rsidRPr="00AD71B3" w:rsidRDefault="0005086E" w:rsidP="0005086E">
      <w:pPr>
        <w:pStyle w:val="ListParagraph"/>
        <w:tabs>
          <w:tab w:val="left" w:pos="-720"/>
        </w:tabs>
        <w:suppressAutoHyphens/>
        <w:ind w:left="360"/>
        <w:rPr>
          <w:rFonts w:asciiTheme="minorHAnsi" w:hAnsiTheme="minorHAnsi" w:cstheme="minorHAnsi"/>
        </w:rPr>
        <w:sectPr w:rsidR="0005086E" w:rsidRPr="00AD71B3" w:rsidSect="0005086E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630" w:left="1440" w:header="1008" w:footer="720" w:gutter="0"/>
          <w:cols w:space="720"/>
          <w:docGrid w:linePitch="360"/>
        </w:sectPr>
      </w:pPr>
    </w:p>
    <w:p w14:paraId="74EF3C46" w14:textId="77777777" w:rsidR="0005086E" w:rsidRPr="00CD5A62" w:rsidRDefault="0005086E" w:rsidP="0005086E">
      <w:pPr>
        <w:spacing w:after="0" w:line="240" w:lineRule="auto"/>
        <w:rPr>
          <w:rFonts w:cstheme="minorHAnsi"/>
          <w:sz w:val="16"/>
          <w:szCs w:val="16"/>
        </w:rPr>
      </w:pPr>
    </w:p>
    <w:p w14:paraId="18E82FC9" w14:textId="77777777" w:rsidR="0005086E" w:rsidRPr="00AD71B3" w:rsidRDefault="0005086E" w:rsidP="0005086E">
      <w:pPr>
        <w:spacing w:after="0" w:line="240" w:lineRule="auto"/>
        <w:rPr>
          <w:rFonts w:cstheme="minorHAnsi"/>
          <w:sz w:val="24"/>
          <w:szCs w:val="24"/>
        </w:rPr>
      </w:pPr>
      <w:r w:rsidRPr="00AD71B3">
        <w:rPr>
          <w:rFonts w:cstheme="minorHAnsi"/>
          <w:sz w:val="24"/>
          <w:szCs w:val="24"/>
        </w:rPr>
        <w:t xml:space="preserve">There were no member </w:t>
      </w:r>
      <w:r w:rsidRPr="00AD71B3">
        <w:rPr>
          <w:rFonts w:cstheme="minorHAnsi"/>
          <w:b/>
          <w:sz w:val="24"/>
          <w:szCs w:val="24"/>
        </w:rPr>
        <w:t>recusal</w:t>
      </w:r>
      <w:r>
        <w:rPr>
          <w:rFonts w:cstheme="minorHAnsi"/>
          <w:b/>
          <w:sz w:val="24"/>
          <w:szCs w:val="24"/>
        </w:rPr>
        <w:t>s</w:t>
      </w:r>
      <w:r w:rsidRPr="00AD71B3">
        <w:rPr>
          <w:rFonts w:cstheme="minorHAnsi"/>
          <w:b/>
          <w:sz w:val="24"/>
          <w:szCs w:val="24"/>
        </w:rPr>
        <w:t xml:space="preserve"> or conflict</w:t>
      </w:r>
      <w:r>
        <w:rPr>
          <w:rFonts w:cstheme="minorHAnsi"/>
          <w:b/>
          <w:sz w:val="24"/>
          <w:szCs w:val="24"/>
        </w:rPr>
        <w:t>s</w:t>
      </w:r>
      <w:r w:rsidRPr="00AD71B3">
        <w:rPr>
          <w:rFonts w:cstheme="minorHAnsi"/>
          <w:b/>
          <w:sz w:val="24"/>
          <w:szCs w:val="24"/>
        </w:rPr>
        <w:t xml:space="preserve"> of interest</w:t>
      </w:r>
      <w:r w:rsidRPr="00AD71B3">
        <w:rPr>
          <w:rFonts w:cstheme="minorHAnsi"/>
          <w:sz w:val="24"/>
          <w:szCs w:val="24"/>
        </w:rPr>
        <w:t xml:space="preserve"> disclosed or identified. </w:t>
      </w:r>
    </w:p>
    <w:p w14:paraId="3E058003" w14:textId="77777777" w:rsidR="004B241D" w:rsidRDefault="004B241D" w:rsidP="004B241D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5" w:name="_Hlk15061833"/>
    </w:p>
    <w:p w14:paraId="177FD71F" w14:textId="76A519B9" w:rsidR="00D062A3" w:rsidRDefault="004B241D" w:rsidP="004B241D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6" w:name="_Hlk193880422"/>
      <w:r>
        <w:rPr>
          <w:rFonts w:cstheme="minorHAnsi"/>
          <w:b/>
          <w:sz w:val="24"/>
          <w:szCs w:val="24"/>
        </w:rPr>
        <w:t xml:space="preserve">Commissioner Bickham </w:t>
      </w:r>
      <w:r>
        <w:rPr>
          <w:rFonts w:cstheme="minorHAnsi"/>
          <w:bCs/>
          <w:sz w:val="24"/>
          <w:szCs w:val="24"/>
        </w:rPr>
        <w:t xml:space="preserve">covered </w:t>
      </w:r>
      <w:r w:rsidR="00CF79CB">
        <w:rPr>
          <w:rFonts w:cstheme="minorHAnsi"/>
          <w:bCs/>
          <w:sz w:val="24"/>
          <w:szCs w:val="24"/>
        </w:rPr>
        <w:t>highlights of the Banking Division Legislative Tracking spreadsheet. Mr. Ham commented on a proposed bill involving credit union</w:t>
      </w:r>
      <w:r w:rsidR="004853DD">
        <w:rPr>
          <w:rFonts w:cstheme="minorHAnsi"/>
          <w:bCs/>
          <w:sz w:val="24"/>
          <w:szCs w:val="24"/>
        </w:rPr>
        <w:t>s’</w:t>
      </w:r>
      <w:r w:rsidR="00CF79CB">
        <w:rPr>
          <w:rFonts w:cstheme="minorHAnsi"/>
          <w:bCs/>
          <w:sz w:val="24"/>
          <w:szCs w:val="24"/>
        </w:rPr>
        <w:t xml:space="preserve"> ability </w:t>
      </w:r>
      <w:r w:rsidR="00B65EBD">
        <w:rPr>
          <w:rFonts w:cstheme="minorHAnsi"/>
          <w:bCs/>
          <w:sz w:val="24"/>
          <w:szCs w:val="24"/>
        </w:rPr>
        <w:t xml:space="preserve">to </w:t>
      </w:r>
      <w:r w:rsidR="00CF79CB">
        <w:rPr>
          <w:rFonts w:cstheme="minorHAnsi"/>
          <w:bCs/>
          <w:sz w:val="24"/>
          <w:szCs w:val="24"/>
        </w:rPr>
        <w:t>accept deposits from local governments</w:t>
      </w:r>
      <w:r w:rsidR="002D7D23">
        <w:rPr>
          <w:rFonts w:cstheme="minorHAnsi"/>
          <w:bCs/>
          <w:sz w:val="24"/>
          <w:szCs w:val="24"/>
        </w:rPr>
        <w:t xml:space="preserve"> and asked that </w:t>
      </w:r>
      <w:r w:rsidR="00B65EBD">
        <w:rPr>
          <w:rFonts w:cstheme="minorHAnsi"/>
          <w:bCs/>
          <w:sz w:val="24"/>
          <w:szCs w:val="24"/>
        </w:rPr>
        <w:t>it be</w:t>
      </w:r>
      <w:r w:rsidR="002D7D23">
        <w:rPr>
          <w:rFonts w:cstheme="minorHAnsi"/>
          <w:bCs/>
          <w:sz w:val="24"/>
          <w:szCs w:val="24"/>
        </w:rPr>
        <w:t xml:space="preserve"> </w:t>
      </w:r>
      <w:r w:rsidR="00B65EBD">
        <w:rPr>
          <w:rFonts w:cstheme="minorHAnsi"/>
          <w:bCs/>
          <w:sz w:val="24"/>
          <w:szCs w:val="24"/>
        </w:rPr>
        <w:t>noted for the minutes Commissioner Bickham’s response regarding the potential impact of this bill on institutions</w:t>
      </w:r>
      <w:r w:rsidR="00CF79CB">
        <w:rPr>
          <w:rFonts w:cstheme="minorHAnsi"/>
          <w:bCs/>
          <w:sz w:val="24"/>
          <w:szCs w:val="24"/>
        </w:rPr>
        <w:t xml:space="preserve">. </w:t>
      </w:r>
      <w:r w:rsidR="00932687">
        <w:rPr>
          <w:rFonts w:cstheme="minorHAnsi"/>
          <w:bCs/>
          <w:sz w:val="24"/>
          <w:szCs w:val="24"/>
        </w:rPr>
        <w:t xml:space="preserve"> Ms. Bickham stated that the bill would not have an immediate safety and soundness impact on banks</w:t>
      </w:r>
      <w:r w:rsidR="004853DD">
        <w:rPr>
          <w:rFonts w:cstheme="minorHAnsi"/>
          <w:bCs/>
          <w:sz w:val="24"/>
          <w:szCs w:val="24"/>
        </w:rPr>
        <w:t xml:space="preserve"> that currently hold public deposits</w:t>
      </w:r>
      <w:r w:rsidR="00932687">
        <w:rPr>
          <w:rFonts w:cstheme="minorHAnsi"/>
          <w:bCs/>
          <w:sz w:val="24"/>
          <w:szCs w:val="24"/>
        </w:rPr>
        <w:t xml:space="preserve"> but that it could cause banks to change their business strategies</w:t>
      </w:r>
      <w:r w:rsidR="004853DD">
        <w:rPr>
          <w:rFonts w:cstheme="minorHAnsi"/>
          <w:bCs/>
          <w:sz w:val="24"/>
          <w:szCs w:val="24"/>
        </w:rPr>
        <w:t xml:space="preserve"> if their ability to hold public deposits is affected</w:t>
      </w:r>
      <w:r w:rsidR="00932687">
        <w:rPr>
          <w:rFonts w:cstheme="minorHAnsi"/>
          <w:bCs/>
          <w:sz w:val="24"/>
          <w:szCs w:val="24"/>
        </w:rPr>
        <w:t xml:space="preserve">.  </w:t>
      </w:r>
      <w:r w:rsidR="00B65EBD">
        <w:rPr>
          <w:rFonts w:cstheme="minorHAnsi"/>
          <w:bCs/>
          <w:sz w:val="24"/>
          <w:szCs w:val="24"/>
        </w:rPr>
        <w:t xml:space="preserve">Commissioner Bickham covered four operational instructions that need to be rescinded due to </w:t>
      </w:r>
      <w:r w:rsidR="0098716C">
        <w:rPr>
          <w:rFonts w:cstheme="minorHAnsi"/>
          <w:bCs/>
          <w:sz w:val="24"/>
          <w:szCs w:val="24"/>
        </w:rPr>
        <w:t xml:space="preserve">the inclusion in </w:t>
      </w:r>
      <w:r w:rsidR="00B65EBD">
        <w:rPr>
          <w:rFonts w:cstheme="minorHAnsi"/>
          <w:bCs/>
          <w:sz w:val="24"/>
          <w:szCs w:val="24"/>
        </w:rPr>
        <w:t>recent codifi</w:t>
      </w:r>
      <w:r w:rsidR="0098716C">
        <w:rPr>
          <w:rFonts w:cstheme="minorHAnsi"/>
          <w:bCs/>
          <w:sz w:val="24"/>
          <w:szCs w:val="24"/>
        </w:rPr>
        <w:t>ed regulations</w:t>
      </w:r>
      <w:r w:rsidR="00B65EBD">
        <w:rPr>
          <w:rFonts w:cstheme="minorHAnsi"/>
          <w:bCs/>
          <w:sz w:val="24"/>
          <w:szCs w:val="24"/>
        </w:rPr>
        <w:t xml:space="preserve">. </w:t>
      </w:r>
    </w:p>
    <w:bookmarkEnd w:id="6"/>
    <w:p w14:paraId="096291A4" w14:textId="77777777" w:rsidR="002D7D23" w:rsidRDefault="002D7D23" w:rsidP="004B241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54DC43E" w14:textId="51D27A9A" w:rsidR="007B6BA4" w:rsidRDefault="007B6BA4" w:rsidP="004B241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 xml:space="preserve">On motion of Mr. Walters and duly seconded by Mrs. Addy, the Committee voted to </w:t>
      </w:r>
      <w:r w:rsidR="00B65EBD" w:rsidRPr="00B65EBD">
        <w:rPr>
          <w:rFonts w:cstheme="minorHAnsi"/>
          <w:b/>
          <w:bCs/>
          <w:i/>
          <w:iCs/>
          <w:sz w:val="24"/>
          <w:szCs w:val="24"/>
        </w:rPr>
        <w:t xml:space="preserve">recommend that the Full Board approve rescinding the operational instructions issued by BOFI on February 1, 2006 and April 4, </w:t>
      </w:r>
      <w:r w:rsidR="00932687">
        <w:rPr>
          <w:rFonts w:cstheme="minorHAnsi"/>
          <w:b/>
          <w:bCs/>
          <w:i/>
          <w:iCs/>
          <w:sz w:val="24"/>
          <w:szCs w:val="24"/>
        </w:rPr>
        <w:t xml:space="preserve">2007 </w:t>
      </w:r>
      <w:r w:rsidR="00B65EBD" w:rsidRPr="00B65EBD">
        <w:rPr>
          <w:rFonts w:cstheme="minorHAnsi"/>
          <w:b/>
          <w:bCs/>
          <w:i/>
          <w:iCs/>
          <w:sz w:val="24"/>
          <w:szCs w:val="24"/>
        </w:rPr>
        <w:t xml:space="preserve">in light of codification in Regulation 15-1, the operational instruction issued by BOFI on January 9, 2013, in light of codification in </w:t>
      </w:r>
      <w:r w:rsidR="00B65EBD" w:rsidRPr="00B65EBD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Regulation 15-25, and </w:t>
      </w:r>
      <w:r w:rsidR="00932687">
        <w:rPr>
          <w:rFonts w:cstheme="minorHAnsi"/>
          <w:b/>
          <w:bCs/>
          <w:i/>
          <w:iCs/>
          <w:sz w:val="24"/>
          <w:szCs w:val="24"/>
        </w:rPr>
        <w:t xml:space="preserve">the </w:t>
      </w:r>
      <w:r w:rsidR="00B65EBD" w:rsidRPr="00B65EBD">
        <w:rPr>
          <w:rFonts w:cstheme="minorHAnsi"/>
          <w:b/>
          <w:bCs/>
          <w:i/>
          <w:iCs/>
          <w:sz w:val="24"/>
          <w:szCs w:val="24"/>
        </w:rPr>
        <w:t>operational instruction issued by BOFI on November 6, 2019, in light of codification in Regulation 15-26</w:t>
      </w:r>
      <w:r w:rsidR="00B65EBD">
        <w:rPr>
          <w:rFonts w:cstheme="minorHAnsi"/>
          <w:b/>
          <w:bCs/>
          <w:i/>
          <w:iCs/>
          <w:sz w:val="24"/>
          <w:szCs w:val="24"/>
        </w:rPr>
        <w:t xml:space="preserve">. </w:t>
      </w:r>
    </w:p>
    <w:p w14:paraId="37590D1B" w14:textId="77777777" w:rsidR="0098716C" w:rsidRDefault="0098716C" w:rsidP="004B241D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87A9B99" w14:textId="787CC85D" w:rsidR="0098716C" w:rsidRPr="0098716C" w:rsidRDefault="0098716C" w:rsidP="004B24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Bickham covered recent changes made to the </w:t>
      </w:r>
      <w:r w:rsidR="00932687">
        <w:rPr>
          <w:rFonts w:cstheme="minorHAnsi"/>
          <w:sz w:val="24"/>
          <w:szCs w:val="24"/>
        </w:rPr>
        <w:t xml:space="preserve">division’s bank and credit union </w:t>
      </w:r>
      <w:r>
        <w:rPr>
          <w:rFonts w:cstheme="minorHAnsi"/>
          <w:sz w:val="24"/>
          <w:szCs w:val="24"/>
        </w:rPr>
        <w:t xml:space="preserve">branch application forms. </w:t>
      </w:r>
    </w:p>
    <w:p w14:paraId="6E1D9979" w14:textId="77777777" w:rsidR="00B65EBD" w:rsidRPr="007B6BA4" w:rsidRDefault="00B65EBD" w:rsidP="004B241D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502D6A6F" w14:textId="07C0D888" w:rsidR="002D7D23" w:rsidRPr="002D7D23" w:rsidRDefault="002D7D23" w:rsidP="004B241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Commissioner Bodvake </w:t>
      </w:r>
      <w:r w:rsidR="0098716C">
        <w:rPr>
          <w:rFonts w:cstheme="minorHAnsi"/>
          <w:bCs/>
          <w:sz w:val="24"/>
          <w:szCs w:val="24"/>
        </w:rPr>
        <w:t>provided the Committee with a legislative tracking spreadsheet and covered highlights of the spreadsheet</w:t>
      </w:r>
      <w:r>
        <w:rPr>
          <w:rFonts w:cstheme="minorHAnsi"/>
          <w:bCs/>
          <w:sz w:val="24"/>
          <w:szCs w:val="24"/>
        </w:rPr>
        <w:t>.</w:t>
      </w:r>
      <w:r w:rsidR="0098716C">
        <w:rPr>
          <w:rFonts w:cstheme="minorHAnsi"/>
          <w:bCs/>
          <w:sz w:val="24"/>
          <w:szCs w:val="24"/>
        </w:rPr>
        <w:t xml:space="preserve"> Commissioner Bodvake and Mr. Walters discussed potential impacts of a bill that would move the Department of Consumer Affairs under the Department of Administration. </w:t>
      </w:r>
      <w:r>
        <w:rPr>
          <w:rFonts w:cstheme="minorHAnsi"/>
          <w:bCs/>
          <w:sz w:val="24"/>
          <w:szCs w:val="24"/>
        </w:rPr>
        <w:t xml:space="preserve"> </w:t>
      </w:r>
    </w:p>
    <w:bookmarkEnd w:id="5"/>
    <w:p w14:paraId="0D26B3A5" w14:textId="77777777" w:rsidR="00BD6EEE" w:rsidRDefault="00BD6EEE" w:rsidP="0005086E">
      <w:pPr>
        <w:spacing w:after="0" w:line="240" w:lineRule="auto"/>
        <w:contextualSpacing/>
        <w:rPr>
          <w:rFonts w:cstheme="minorHAnsi"/>
          <w:b/>
          <w:i/>
          <w:iCs/>
          <w:sz w:val="24"/>
          <w:szCs w:val="24"/>
        </w:rPr>
      </w:pPr>
    </w:p>
    <w:p w14:paraId="505FBC52" w14:textId="4F3A5C27" w:rsidR="0005086E" w:rsidRPr="0098716C" w:rsidRDefault="00270418" w:rsidP="0005086E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98716C">
        <w:rPr>
          <w:rFonts w:cstheme="minorHAnsi"/>
          <w:bCs/>
          <w:sz w:val="24"/>
          <w:szCs w:val="24"/>
        </w:rPr>
        <w:t xml:space="preserve">Mr. </w:t>
      </w:r>
      <w:r w:rsidR="006849CF" w:rsidRPr="0098716C">
        <w:rPr>
          <w:rFonts w:cstheme="minorHAnsi"/>
          <w:bCs/>
          <w:sz w:val="24"/>
          <w:szCs w:val="24"/>
        </w:rPr>
        <w:t>Ham</w:t>
      </w:r>
      <w:r w:rsidR="0005086E" w:rsidRPr="0098716C">
        <w:rPr>
          <w:rFonts w:cstheme="minorHAnsi"/>
          <w:bCs/>
          <w:sz w:val="24"/>
          <w:szCs w:val="24"/>
        </w:rPr>
        <w:t xml:space="preserve"> announced that the next committee meeting is scheduled for </w:t>
      </w:r>
      <w:r w:rsidR="00D062A3" w:rsidRPr="0098716C">
        <w:rPr>
          <w:rFonts w:cstheme="minorHAnsi"/>
          <w:bCs/>
          <w:sz w:val="24"/>
          <w:szCs w:val="24"/>
        </w:rPr>
        <w:t xml:space="preserve">Tuesday </w:t>
      </w:r>
      <w:r w:rsidR="007B6BA4" w:rsidRPr="0098716C">
        <w:rPr>
          <w:rFonts w:cstheme="minorHAnsi"/>
          <w:bCs/>
          <w:sz w:val="24"/>
          <w:szCs w:val="24"/>
        </w:rPr>
        <w:t xml:space="preserve">April </w:t>
      </w:r>
      <w:r w:rsidR="00B65EBD" w:rsidRPr="0098716C">
        <w:rPr>
          <w:rFonts w:cstheme="minorHAnsi"/>
          <w:bCs/>
          <w:sz w:val="24"/>
          <w:szCs w:val="24"/>
        </w:rPr>
        <w:t>22</w:t>
      </w:r>
      <w:r w:rsidR="00B65EBD" w:rsidRPr="0098716C">
        <w:rPr>
          <w:rFonts w:cstheme="minorHAnsi"/>
          <w:bCs/>
          <w:sz w:val="24"/>
          <w:szCs w:val="24"/>
          <w:vertAlign w:val="superscript"/>
        </w:rPr>
        <w:t>nd</w:t>
      </w:r>
      <w:r w:rsidR="00B65EBD" w:rsidRPr="0098716C">
        <w:rPr>
          <w:rFonts w:cstheme="minorHAnsi"/>
          <w:bCs/>
          <w:sz w:val="24"/>
          <w:szCs w:val="24"/>
        </w:rPr>
        <w:t xml:space="preserve"> (later changed to April 15</w:t>
      </w:r>
      <w:r w:rsidR="00B65EBD" w:rsidRPr="0098716C">
        <w:rPr>
          <w:rFonts w:cstheme="minorHAnsi"/>
          <w:bCs/>
          <w:sz w:val="24"/>
          <w:szCs w:val="24"/>
          <w:vertAlign w:val="superscript"/>
        </w:rPr>
        <w:t>th</w:t>
      </w:r>
      <w:r w:rsidR="00B65EBD" w:rsidRPr="0098716C">
        <w:rPr>
          <w:rFonts w:cstheme="minorHAnsi"/>
          <w:bCs/>
          <w:sz w:val="24"/>
          <w:szCs w:val="24"/>
        </w:rPr>
        <w:t>)</w:t>
      </w:r>
      <w:r w:rsidR="00C36602" w:rsidRPr="0098716C">
        <w:rPr>
          <w:rFonts w:cstheme="minorHAnsi"/>
          <w:bCs/>
          <w:sz w:val="24"/>
          <w:szCs w:val="24"/>
        </w:rPr>
        <w:t>, 202</w:t>
      </w:r>
      <w:r w:rsidR="00CF79CB" w:rsidRPr="0098716C">
        <w:rPr>
          <w:rFonts w:cstheme="minorHAnsi"/>
          <w:bCs/>
          <w:sz w:val="24"/>
          <w:szCs w:val="24"/>
        </w:rPr>
        <w:t>5</w:t>
      </w:r>
      <w:r w:rsidR="00D2564F" w:rsidRPr="0098716C">
        <w:rPr>
          <w:rFonts w:cstheme="minorHAnsi"/>
          <w:bCs/>
          <w:sz w:val="24"/>
          <w:szCs w:val="24"/>
        </w:rPr>
        <w:t xml:space="preserve">. </w:t>
      </w:r>
      <w:r w:rsidR="0005086E" w:rsidRPr="0098716C">
        <w:rPr>
          <w:rFonts w:cstheme="minorHAnsi"/>
          <w:bCs/>
          <w:sz w:val="24"/>
          <w:szCs w:val="24"/>
        </w:rPr>
        <w:t>There being no objection, the meeting was adjourned by acclamation</w:t>
      </w:r>
      <w:r w:rsidR="002A60B2" w:rsidRPr="0098716C">
        <w:rPr>
          <w:rFonts w:cstheme="minorHAnsi"/>
          <w:bCs/>
          <w:sz w:val="24"/>
          <w:szCs w:val="24"/>
        </w:rPr>
        <w:t xml:space="preserve"> at </w:t>
      </w:r>
      <w:r w:rsidR="007F2501" w:rsidRPr="0098716C">
        <w:rPr>
          <w:rFonts w:cstheme="minorHAnsi"/>
          <w:bCs/>
          <w:sz w:val="24"/>
          <w:szCs w:val="24"/>
        </w:rPr>
        <w:t>10:</w:t>
      </w:r>
      <w:r w:rsidR="007B6BA4" w:rsidRPr="0098716C">
        <w:rPr>
          <w:rFonts w:cstheme="minorHAnsi"/>
          <w:bCs/>
          <w:sz w:val="24"/>
          <w:szCs w:val="24"/>
        </w:rPr>
        <w:t>27</w:t>
      </w:r>
      <w:r w:rsidR="003E048E" w:rsidRPr="0098716C">
        <w:rPr>
          <w:rFonts w:cstheme="minorHAnsi"/>
          <w:bCs/>
          <w:sz w:val="24"/>
          <w:szCs w:val="24"/>
        </w:rPr>
        <w:t xml:space="preserve"> </w:t>
      </w:r>
      <w:r w:rsidR="007F2501" w:rsidRPr="0098716C">
        <w:rPr>
          <w:rFonts w:cstheme="minorHAnsi"/>
          <w:bCs/>
          <w:sz w:val="24"/>
          <w:szCs w:val="24"/>
        </w:rPr>
        <w:t>A</w:t>
      </w:r>
      <w:r w:rsidR="00D2564F" w:rsidRPr="0098716C">
        <w:rPr>
          <w:rFonts w:cstheme="minorHAnsi"/>
          <w:bCs/>
          <w:sz w:val="24"/>
          <w:szCs w:val="24"/>
        </w:rPr>
        <w:t>M</w:t>
      </w:r>
      <w:r w:rsidR="0005086E" w:rsidRPr="0098716C">
        <w:rPr>
          <w:rFonts w:cstheme="minorHAnsi"/>
          <w:bCs/>
          <w:sz w:val="24"/>
          <w:szCs w:val="24"/>
        </w:rPr>
        <w:t>.</w:t>
      </w:r>
    </w:p>
    <w:p w14:paraId="03C86B10" w14:textId="77777777" w:rsidR="0005086E" w:rsidRDefault="0005086E" w:rsidP="0005086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785481A7" w14:textId="77777777" w:rsidR="003E388A" w:rsidRDefault="003E388A"/>
    <w:sectPr w:rsidR="003E388A" w:rsidSect="00A77E19">
      <w:headerReference w:type="default" r:id="rId10"/>
      <w:type w:val="continuous"/>
      <w:pgSz w:w="12240" w:h="15840"/>
      <w:pgMar w:top="1620" w:right="1440" w:bottom="36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FFAD" w14:textId="77777777" w:rsidR="0005086E" w:rsidRDefault="0005086E" w:rsidP="0005086E">
      <w:pPr>
        <w:spacing w:after="0" w:line="240" w:lineRule="auto"/>
      </w:pPr>
      <w:r>
        <w:separator/>
      </w:r>
    </w:p>
  </w:endnote>
  <w:endnote w:type="continuationSeparator" w:id="0">
    <w:p w14:paraId="1380DFFC" w14:textId="77777777" w:rsidR="0005086E" w:rsidRDefault="0005086E" w:rsidP="0005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BAB9" w14:textId="77777777" w:rsidR="003E388A" w:rsidRDefault="002A60B2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5BEA78" wp14:editId="693EC85F">
              <wp:simplePos x="0" y="0"/>
              <wp:positionH relativeFrom="column">
                <wp:posOffset>152400</wp:posOffset>
              </wp:positionH>
              <wp:positionV relativeFrom="page">
                <wp:posOffset>10270490</wp:posOffset>
              </wp:positionV>
              <wp:extent cx="20955" cy="7369175"/>
              <wp:effectExtent l="0" t="0" r="36195" b="22225"/>
              <wp:wrapSquare wrapText="bothSides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E63CD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2pt,808.7pt" to="13.65pt,1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" strokecolor="#285171" strokeweight=".5pt">
              <v:stroke joinstyle="miter"/>
              <w10:wrap type="square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99C8FE" wp14:editId="2EC08201">
              <wp:simplePos x="0" y="0"/>
              <wp:positionH relativeFrom="column">
                <wp:posOffset>0</wp:posOffset>
              </wp:positionH>
              <wp:positionV relativeFrom="page">
                <wp:posOffset>10118090</wp:posOffset>
              </wp:positionV>
              <wp:extent cx="20955" cy="7369175"/>
              <wp:effectExtent l="0" t="0" r="36195" b="22225"/>
              <wp:wrapSquare wrapText="bothSides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5E790" id="Straight Connector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0,796.7pt" to="1.65pt,1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" strokecolor="#285171" strokeweight=".5pt">
              <v:stroke joinstyle="miter"/>
              <w10:wrap type="squar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DE18" w14:textId="77777777" w:rsidR="003E388A" w:rsidRDefault="002A60B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483004" wp14:editId="2E66C027">
              <wp:simplePos x="0" y="0"/>
              <wp:positionH relativeFrom="margin">
                <wp:align>left</wp:align>
              </wp:positionH>
              <wp:positionV relativeFrom="page">
                <wp:posOffset>9196544</wp:posOffset>
              </wp:positionV>
              <wp:extent cx="5924550" cy="57023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570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68F72" w14:textId="77777777" w:rsidR="003E388A" w:rsidRPr="00ED2396" w:rsidRDefault="002A60B2" w:rsidP="00D020A6">
                          <w:pPr>
                            <w:widowControl w:val="0"/>
                            <w:autoSpaceDE w:val="0"/>
                            <w:autoSpaceDN w:val="0"/>
                            <w:spacing w:before="150" w:after="0" w:line="240" w:lineRule="auto"/>
                            <w:ind w:right="773"/>
                            <w:jc w:val="center"/>
                            <w:rPr>
                              <w:rFonts w:ascii="Arno Pro" w:eastAsia="Arno Pro" w:hAnsi="Arno Pro" w:cs="Arno Pro"/>
                              <w:b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1200 Senate Street, Suite 214 • Wade Hampton Office Building • Columbia, SC 29201</w:t>
                          </w:r>
                        </w:p>
                        <w:p w14:paraId="5299D85D" w14:textId="77777777" w:rsidR="003E388A" w:rsidRPr="00ED2396" w:rsidRDefault="002A60B2" w:rsidP="00D020A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-2" w:right="104"/>
                            <w:jc w:val="center"/>
                            <w:rPr>
                              <w:rFonts w:ascii="Arno Pro" w:eastAsia="Arno Pro" w:hAnsi="Arno Pro" w:cs="Arno Pro"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Phone: (803) 734-2101 • Fax: (803) 734-2690</w:t>
                          </w:r>
                        </w:p>
                        <w:p w14:paraId="730E3A5A" w14:textId="77777777" w:rsidR="003E388A" w:rsidRPr="00ED2396" w:rsidRDefault="002A60B2" w:rsidP="00D020A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567" w:right="773"/>
                            <w:jc w:val="center"/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www.bofi.sc.gov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48300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24.15pt;width:466.5pt;height:44.9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" filled="f" stroked="f">
              <v:textbox style="mso-fit-shape-to-text:t">
                <w:txbxContent>
                  <w:p w14:paraId="2D668F72" w14:textId="77777777" w:rsidR="003E388A" w:rsidRPr="00ED2396" w:rsidRDefault="002A60B2" w:rsidP="00D020A6">
                    <w:pPr>
                      <w:widowControl w:val="0"/>
                      <w:autoSpaceDE w:val="0"/>
                      <w:autoSpaceDN w:val="0"/>
                      <w:spacing w:before="150" w:after="0" w:line="240" w:lineRule="auto"/>
                      <w:ind w:right="773"/>
                      <w:jc w:val="center"/>
                      <w:rPr>
                        <w:rFonts w:ascii="Arno Pro" w:eastAsia="Arno Pro" w:hAnsi="Arno Pro" w:cs="Arno Pro"/>
                        <w:b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1200 Senate Street, Suite 214 • Wade Hampton Office Building • Columbia, SC 29201</w:t>
                    </w:r>
                  </w:p>
                  <w:p w14:paraId="5299D85D" w14:textId="77777777" w:rsidR="003E388A" w:rsidRPr="00ED2396" w:rsidRDefault="002A60B2" w:rsidP="00D020A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-2" w:right="104"/>
                      <w:jc w:val="center"/>
                      <w:rPr>
                        <w:rFonts w:ascii="Arno Pro" w:eastAsia="Arno Pro" w:hAnsi="Arno Pro" w:cs="Arno Pro"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Phone: (803) 734-2101 • Fax: (803) 734-2690</w:t>
                    </w:r>
                  </w:p>
                  <w:p w14:paraId="730E3A5A" w14:textId="77777777" w:rsidR="003E388A" w:rsidRPr="00ED2396" w:rsidRDefault="002A60B2" w:rsidP="00D020A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567" w:right="773"/>
                      <w:jc w:val="center"/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www.bofi.sc.gov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B2B4" w14:textId="77777777" w:rsidR="0005086E" w:rsidRDefault="0005086E" w:rsidP="0005086E">
      <w:pPr>
        <w:spacing w:after="0" w:line="240" w:lineRule="auto"/>
      </w:pPr>
      <w:r>
        <w:separator/>
      </w:r>
    </w:p>
  </w:footnote>
  <w:footnote w:type="continuationSeparator" w:id="0">
    <w:p w14:paraId="78B6166D" w14:textId="77777777" w:rsidR="0005086E" w:rsidRDefault="0005086E" w:rsidP="0005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142F" w14:textId="3B708833" w:rsidR="003E388A" w:rsidRDefault="0005086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DAFDAC" wp14:editId="40B3EE58">
              <wp:simplePos x="0" y="0"/>
              <wp:positionH relativeFrom="margin">
                <wp:posOffset>4545965</wp:posOffset>
              </wp:positionH>
              <wp:positionV relativeFrom="paragraph">
                <wp:posOffset>-365125</wp:posOffset>
              </wp:positionV>
              <wp:extent cx="2181225" cy="20288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FED0D" w14:textId="77777777" w:rsidR="003E388A" w:rsidRPr="00342328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 Members</w:t>
                          </w:r>
                        </w:p>
                        <w:p w14:paraId="6FF5D3F3" w14:textId="77777777" w:rsidR="003E388A" w:rsidRPr="00342328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bookmarkStart w:id="3" w:name="_Hlk73013924"/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bookmarkEnd w:id="3"/>
                        <w:p w14:paraId="44D11560" w14:textId="77777777" w:rsidR="003E388A" w:rsidRPr="00342328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242DE6B5" w14:textId="77777777" w:rsidR="003E388A" w:rsidRPr="00342328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0FF877A3" w14:textId="77777777" w:rsidR="003E388A" w:rsidRPr="00342328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4A125F70" w14:textId="77777777" w:rsidR="003E388A" w:rsidRPr="00342328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3DE42082" w14:textId="77777777" w:rsidR="003E388A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| </w:t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2E3F71CE" w14:textId="66EAF23F" w:rsidR="003E388A" w:rsidRDefault="002A60B2" w:rsidP="0046710D">
                          <w:pPr>
                            <w:spacing w:before="20" w:after="20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BILLY D. BYRD, II 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E73456"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148D3C28" w14:textId="403DD789" w:rsidR="0005086E" w:rsidRPr="00D4685A" w:rsidRDefault="0005086E" w:rsidP="0005086E">
                          <w:pPr>
                            <w:spacing w:before="20" w:after="20"/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JENNY MICHAELS </w:t>
                          </w:r>
                          <w:r w:rsidR="00E73456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|</w:t>
                          </w: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D1D8D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Kansas City</w:t>
                          </w:r>
                        </w:p>
                        <w:p w14:paraId="094983B5" w14:textId="07F5454C" w:rsidR="0005086E" w:rsidRDefault="0005086E" w:rsidP="0005086E">
                          <w:pPr>
                            <w:spacing w:before="20" w:after="20"/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TOMMY BOUCHETTE </w:t>
                          </w:r>
                          <w:r w:rsidR="00E73456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|</w:t>
                          </w:r>
                          <w:r w:rsidRPr="00D4685A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73456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53D5D023" w14:textId="02266B31" w:rsidR="00E73456" w:rsidRPr="00E73456" w:rsidRDefault="00E73456" w:rsidP="0005086E">
                          <w:pPr>
                            <w:spacing w:before="20" w:after="20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CAROL ADDY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Georgetown</w:t>
                          </w:r>
                        </w:p>
                        <w:p w14:paraId="5E5C4343" w14:textId="77777777" w:rsidR="0005086E" w:rsidRPr="00AA76AF" w:rsidRDefault="0005086E" w:rsidP="0046710D">
                          <w:pPr>
                            <w:spacing w:before="20" w:after="20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52FDA4EE" w14:textId="77777777" w:rsidR="003E388A" w:rsidRPr="002162E0" w:rsidRDefault="003E388A" w:rsidP="0046710D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AFD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7.95pt;margin-top:-28.75pt;width:171.75pt;height:15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" filled="f" stroked="f">
              <v:textbox>
                <w:txbxContent>
                  <w:p w14:paraId="3ABFED0D" w14:textId="77777777" w:rsidR="003E388A" w:rsidRPr="00342328" w:rsidRDefault="002A60B2" w:rsidP="0046710D">
                    <w:pPr>
                      <w:spacing w:before="20" w:after="20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 Members</w:t>
                    </w:r>
                  </w:p>
                  <w:p w14:paraId="6FF5D3F3" w14:textId="77777777" w:rsidR="003E388A" w:rsidRPr="00342328" w:rsidRDefault="002A60B2" w:rsidP="0046710D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bookmarkStart w:id="4" w:name="_Hlk73013924"/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bookmarkEnd w:id="4"/>
                  <w:p w14:paraId="44D11560" w14:textId="77777777" w:rsidR="003E388A" w:rsidRPr="00342328" w:rsidRDefault="002A60B2" w:rsidP="0046710D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242DE6B5" w14:textId="77777777" w:rsidR="003E388A" w:rsidRPr="00342328" w:rsidRDefault="002A60B2" w:rsidP="0046710D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0FF877A3" w14:textId="77777777" w:rsidR="003E388A" w:rsidRPr="00342328" w:rsidRDefault="002A60B2" w:rsidP="0046710D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4A125F70" w14:textId="77777777" w:rsidR="003E388A" w:rsidRPr="00342328" w:rsidRDefault="002A60B2" w:rsidP="0046710D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3DE42082" w14:textId="77777777" w:rsidR="003E388A" w:rsidRDefault="002A60B2" w:rsidP="0046710D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| </w:t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2E3F71CE" w14:textId="66EAF23F" w:rsidR="003E388A" w:rsidRDefault="002A60B2" w:rsidP="0046710D">
                    <w:pPr>
                      <w:spacing w:before="20" w:after="20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BILLY D. BYRD, II 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Pr="00E73456"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148D3C28" w14:textId="403DD789" w:rsidR="0005086E" w:rsidRPr="00D4685A" w:rsidRDefault="0005086E" w:rsidP="0005086E">
                    <w:pPr>
                      <w:spacing w:before="20" w:after="20"/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</w:pP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JENNY MICHAELS </w:t>
                    </w:r>
                    <w:r w:rsidR="00E73456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|</w:t>
                    </w: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 </w:t>
                    </w:r>
                    <w:r w:rsidR="00FD1D8D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Kansas City</w:t>
                    </w:r>
                  </w:p>
                  <w:p w14:paraId="094983B5" w14:textId="07F5454C" w:rsidR="0005086E" w:rsidRDefault="0005086E" w:rsidP="0005086E">
                    <w:pPr>
                      <w:spacing w:before="20" w:after="20"/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</w:pP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TOMMY BOUCHETTE </w:t>
                    </w:r>
                    <w:r w:rsidR="00E73456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|</w:t>
                    </w:r>
                    <w:r w:rsidRPr="00D4685A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 </w:t>
                    </w:r>
                    <w:r w:rsidRPr="00E73456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53D5D023" w14:textId="02266B31" w:rsidR="00E73456" w:rsidRPr="00E73456" w:rsidRDefault="00E73456" w:rsidP="0005086E">
                    <w:pPr>
                      <w:spacing w:before="20" w:after="20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CAROL ADDY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Georgetown</w:t>
                    </w:r>
                  </w:p>
                  <w:p w14:paraId="5E5C4343" w14:textId="77777777" w:rsidR="0005086E" w:rsidRPr="00AA76AF" w:rsidRDefault="0005086E" w:rsidP="0046710D">
                    <w:pPr>
                      <w:spacing w:before="20" w:after="20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</w:p>
                  <w:p w14:paraId="52FDA4EE" w14:textId="77777777" w:rsidR="003E388A" w:rsidRPr="002162E0" w:rsidRDefault="003E388A" w:rsidP="0046710D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A60B2">
      <w:rPr>
        <w:noProof/>
      </w:rPr>
      <w:drawing>
        <wp:anchor distT="0" distB="0" distL="0" distR="0" simplePos="0" relativeHeight="251660288" behindDoc="0" locked="0" layoutInCell="1" allowOverlap="1" wp14:anchorId="7EA1D54E" wp14:editId="133B6D12">
          <wp:simplePos x="0" y="0"/>
          <wp:positionH relativeFrom="margin">
            <wp:posOffset>2388870</wp:posOffset>
          </wp:positionH>
          <wp:positionV relativeFrom="page">
            <wp:posOffset>474980</wp:posOffset>
          </wp:positionV>
          <wp:extent cx="1276350" cy="1287145"/>
          <wp:effectExtent l="0" t="0" r="0" b="8255"/>
          <wp:wrapSquare wrapText="bothSides"/>
          <wp:docPr id="14878658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0B2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2050B2B" wp14:editId="568A5446">
              <wp:simplePos x="0" y="0"/>
              <wp:positionH relativeFrom="column">
                <wp:posOffset>-404329</wp:posOffset>
              </wp:positionH>
              <wp:positionV relativeFrom="paragraph">
                <wp:posOffset>-159551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5B87C" w14:textId="77777777" w:rsidR="003E388A" w:rsidRPr="00342328" w:rsidRDefault="002A60B2" w:rsidP="0070710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1FE3575F" w14:textId="77777777" w:rsidR="003E388A" w:rsidRDefault="002A60B2" w:rsidP="0070710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6F9BA7C2" w14:textId="77777777" w:rsidR="003E388A" w:rsidRDefault="003E388A" w:rsidP="00760260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417FABEC" w14:textId="77777777" w:rsidR="003E388A" w:rsidRPr="00760260" w:rsidRDefault="002A60B2" w:rsidP="00760260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bCs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760260">
                            <w:rPr>
                              <w:rFonts w:ascii="Arno Pro" w:hAnsi="Arno Pro"/>
                              <w:b/>
                              <w:bCs/>
                              <w:i/>
                              <w:color w:val="285171"/>
                              <w:sz w:val="16"/>
                              <w:szCs w:val="16"/>
                            </w:rPr>
                            <w:t>Chairman Pro Tempore</w:t>
                          </w:r>
                        </w:p>
                        <w:p w14:paraId="59F34CAE" w14:textId="12BB758E" w:rsidR="003E388A" w:rsidRPr="00342328" w:rsidRDefault="002A60B2" w:rsidP="0070710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  <w:r w:rsidRPr="00C90AEB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050B2B" id="Text Box 16" o:spid="_x0000_s1027" type="#_x0000_t202" style="position:absolute;margin-left:-31.85pt;margin-top:-12.55pt;width:160.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" filled="f" stroked="f">
              <v:textbox>
                <w:txbxContent>
                  <w:p w14:paraId="78E5B87C" w14:textId="77777777" w:rsidR="003E388A" w:rsidRPr="00342328" w:rsidRDefault="002A60B2" w:rsidP="0070710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1FE3575F" w14:textId="77777777" w:rsidR="003E388A" w:rsidRDefault="002A60B2" w:rsidP="0070710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6F9BA7C2" w14:textId="77777777" w:rsidR="003E388A" w:rsidRDefault="003E388A" w:rsidP="00760260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417FABEC" w14:textId="77777777" w:rsidR="003E388A" w:rsidRPr="00760260" w:rsidRDefault="002A60B2" w:rsidP="00760260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bCs/>
                        <w:i/>
                        <w:color w:val="285171"/>
                        <w:sz w:val="16"/>
                        <w:szCs w:val="16"/>
                      </w:rPr>
                    </w:pPr>
                    <w:r w:rsidRPr="00760260">
                      <w:rPr>
                        <w:rFonts w:ascii="Arno Pro" w:hAnsi="Arno Pro"/>
                        <w:b/>
                        <w:bCs/>
                        <w:i/>
                        <w:color w:val="285171"/>
                        <w:sz w:val="16"/>
                        <w:szCs w:val="16"/>
                      </w:rPr>
                      <w:t>Chairman Pro Tempore</w:t>
                    </w:r>
                  </w:p>
                  <w:p w14:paraId="59F34CAE" w14:textId="12BB758E" w:rsidR="003E388A" w:rsidRPr="00342328" w:rsidRDefault="002A60B2" w:rsidP="00707106">
                    <w:pPr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HOWARD H. WRIGHT, JR.</w:t>
                    </w:r>
                    <w:r w:rsidRPr="00C90AEB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FB1FFEE" w14:textId="77777777" w:rsidR="003E388A" w:rsidRDefault="003E388A">
    <w:pPr>
      <w:pStyle w:val="Header"/>
    </w:pPr>
  </w:p>
  <w:p w14:paraId="3AB4116C" w14:textId="77777777" w:rsidR="003E388A" w:rsidRDefault="003E388A">
    <w:pPr>
      <w:pStyle w:val="Header"/>
    </w:pPr>
  </w:p>
  <w:p w14:paraId="290D3AC7" w14:textId="77777777" w:rsidR="003E388A" w:rsidRDefault="003E388A">
    <w:pPr>
      <w:pStyle w:val="Header"/>
    </w:pPr>
  </w:p>
  <w:p w14:paraId="7B94A879" w14:textId="77777777" w:rsidR="003E388A" w:rsidRDefault="003E388A">
    <w:pPr>
      <w:pStyle w:val="Header"/>
    </w:pPr>
  </w:p>
  <w:p w14:paraId="11103567" w14:textId="77777777" w:rsidR="003E388A" w:rsidRDefault="003E388A">
    <w:pPr>
      <w:pStyle w:val="Header"/>
    </w:pPr>
  </w:p>
  <w:p w14:paraId="35DD653E" w14:textId="77777777" w:rsidR="003E388A" w:rsidRDefault="003E388A">
    <w:pPr>
      <w:pStyle w:val="Header"/>
    </w:pPr>
    <w:bookmarkStart w:id="4" w:name="_Hlk522017857"/>
    <w:bookmarkEnd w:id="4"/>
  </w:p>
  <w:p w14:paraId="0981D78A" w14:textId="77777777" w:rsidR="003E388A" w:rsidRDefault="002A6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FF19A" wp14:editId="2B745133">
              <wp:simplePos x="0" y="0"/>
              <wp:positionH relativeFrom="margin">
                <wp:posOffset>250632</wp:posOffset>
              </wp:positionH>
              <wp:positionV relativeFrom="page">
                <wp:posOffset>2135643</wp:posOffset>
              </wp:positionV>
              <wp:extent cx="5774054" cy="575309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74054" cy="5753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C73BA" w14:textId="77777777" w:rsidR="003E388A" w:rsidRPr="005D6716" w:rsidRDefault="002A60B2" w:rsidP="00E51DE0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STATE BOARD OF FINANCIAL INSTITUTIONS</w:t>
                          </w:r>
                        </w:p>
                        <w:p w14:paraId="3F6069B5" w14:textId="77777777" w:rsidR="003E388A" w:rsidRPr="00524E11" w:rsidRDefault="003E388A" w:rsidP="002162E0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FF19A" id="Text Box 2" o:spid="_x0000_s1028" type="#_x0000_t202" style="position:absolute;margin-left:19.75pt;margin-top:168.15pt;width:454.6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" filled="f" stroked="f">
              <o:lock v:ext="edit" aspectratio="t"/>
              <v:textbox>
                <w:txbxContent>
                  <w:p w14:paraId="372C73BA" w14:textId="77777777" w:rsidR="003E388A" w:rsidRPr="005D6716" w:rsidRDefault="002A60B2" w:rsidP="00E51DE0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STATE BOARD OF FINANCIAL INSTITUTIONS</w:t>
                    </w:r>
                  </w:p>
                  <w:p w14:paraId="3F6069B5" w14:textId="77777777" w:rsidR="003E388A" w:rsidRPr="00524E11" w:rsidRDefault="003E388A" w:rsidP="002162E0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5052" w14:textId="77777777" w:rsidR="003E388A" w:rsidRPr="004A0E52" w:rsidRDefault="002A60B2" w:rsidP="00A555D0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r w:rsidRPr="004A0E52">
      <w:rPr>
        <w:rFonts w:ascii="Arial" w:eastAsia="Times New Roman" w:hAnsi="Arial" w:cs="Times New Roman"/>
        <w:szCs w:val="20"/>
      </w:rPr>
      <w:t>STATE BOARD OF FINANCIAL INSTITUTIONS</w:t>
    </w:r>
    <w:r w:rsidRPr="004A0E52">
      <w:rPr>
        <w:rFonts w:ascii="Arial" w:eastAsia="Times New Roman" w:hAnsi="Arial" w:cs="Times New Roman"/>
        <w:szCs w:val="20"/>
      </w:rPr>
      <w:tab/>
      <w:t xml:space="preserve"> </w:t>
    </w:r>
  </w:p>
  <w:p w14:paraId="590A5C63" w14:textId="77777777" w:rsidR="003E388A" w:rsidRPr="004A0E52" w:rsidRDefault="002A60B2" w:rsidP="00A555D0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r w:rsidRPr="004A0E52">
      <w:rPr>
        <w:rFonts w:ascii="Arial" w:eastAsia="Times New Roman" w:hAnsi="Arial" w:cs="Arial"/>
        <w:szCs w:val="20"/>
      </w:rPr>
      <w:t>September 5, 2018</w:t>
    </w:r>
  </w:p>
  <w:p w14:paraId="7D8732E1" w14:textId="77777777" w:rsidR="003E388A" w:rsidRDefault="003E3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6293" w14:textId="77777777" w:rsidR="003E388A" w:rsidRPr="004A0E52" w:rsidRDefault="002A60B2" w:rsidP="004A0E5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Times New Roman"/>
        <w:szCs w:val="20"/>
      </w:rPr>
    </w:pPr>
    <w:bookmarkStart w:id="7" w:name="_Hlk523324453"/>
    <w:r w:rsidRPr="004A0E52">
      <w:rPr>
        <w:rFonts w:ascii="Arial" w:eastAsia="Times New Roman" w:hAnsi="Arial" w:cs="Times New Roman"/>
        <w:szCs w:val="20"/>
      </w:rPr>
      <w:t>STATE BOARD OF FINANCIAL INSTITUTIONS</w:t>
    </w:r>
    <w:r>
      <w:rPr>
        <w:rFonts w:ascii="Arial" w:eastAsia="Times New Roman" w:hAnsi="Arial" w:cs="Times New Roman"/>
        <w:szCs w:val="20"/>
      </w:rPr>
      <w:t xml:space="preserve">                                                           MINUTES</w:t>
    </w:r>
    <w:r w:rsidRPr="004A0E52">
      <w:rPr>
        <w:rFonts w:ascii="Arial" w:eastAsia="Times New Roman" w:hAnsi="Arial" w:cs="Times New Roman"/>
        <w:szCs w:val="20"/>
      </w:rPr>
      <w:tab/>
      <w:t xml:space="preserve"> </w:t>
    </w:r>
  </w:p>
  <w:p w14:paraId="6FC454F7" w14:textId="2D2B24E1" w:rsidR="003E388A" w:rsidRDefault="002A60B2" w:rsidP="005F410F">
    <w:pPr>
      <w:tabs>
        <w:tab w:val="center" w:pos="4680"/>
        <w:tab w:val="right" w:pos="9360"/>
      </w:tabs>
      <w:spacing w:after="0" w:line="240" w:lineRule="auto"/>
    </w:pPr>
    <w:r>
      <w:rPr>
        <w:rFonts w:ascii="Arial" w:eastAsia="Times New Roman" w:hAnsi="Arial" w:cs="Arial"/>
        <w:szCs w:val="20"/>
      </w:rPr>
      <w:t xml:space="preserve">Legislative and Regulatory Committee                                  </w:t>
    </w:r>
    <w:r w:rsidRPr="001F2B88">
      <w:rPr>
        <w:rFonts w:ascii="Arial" w:eastAsia="Times New Roman" w:hAnsi="Arial" w:cs="Arial"/>
        <w:szCs w:val="20"/>
      </w:rPr>
      <w:t xml:space="preserve"> </w:t>
    </w:r>
    <w:r>
      <w:rPr>
        <w:rFonts w:ascii="Arial" w:eastAsia="Times New Roman" w:hAnsi="Arial" w:cs="Arial"/>
        <w:szCs w:val="20"/>
      </w:rPr>
      <w:t xml:space="preserve">     </w:t>
    </w:r>
    <w:r>
      <w:rPr>
        <w:rFonts w:ascii="Arial" w:eastAsia="Times New Roman" w:hAnsi="Arial" w:cs="Arial"/>
        <w:szCs w:val="20"/>
      </w:rPr>
      <w:tab/>
    </w:r>
    <w:bookmarkEnd w:id="7"/>
    <w:r w:rsidR="007B6BA4">
      <w:rPr>
        <w:rFonts w:ascii="Arial" w:eastAsia="Times New Roman" w:hAnsi="Arial" w:cs="Arial"/>
        <w:szCs w:val="20"/>
      </w:rPr>
      <w:t>February 25,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E"/>
    <w:rsid w:val="00024959"/>
    <w:rsid w:val="0005086E"/>
    <w:rsid w:val="0006364D"/>
    <w:rsid w:val="00070CB9"/>
    <w:rsid w:val="000736EA"/>
    <w:rsid w:val="000B5D83"/>
    <w:rsid w:val="00116958"/>
    <w:rsid w:val="001A1CBD"/>
    <w:rsid w:val="001B723E"/>
    <w:rsid w:val="001C32C2"/>
    <w:rsid w:val="001F57B2"/>
    <w:rsid w:val="00204AD7"/>
    <w:rsid w:val="00227F7F"/>
    <w:rsid w:val="00235025"/>
    <w:rsid w:val="00235613"/>
    <w:rsid w:val="00270418"/>
    <w:rsid w:val="002A60B2"/>
    <w:rsid w:val="002D7D23"/>
    <w:rsid w:val="002E73DF"/>
    <w:rsid w:val="002F0842"/>
    <w:rsid w:val="003113F1"/>
    <w:rsid w:val="00365170"/>
    <w:rsid w:val="003B075E"/>
    <w:rsid w:val="003E048E"/>
    <w:rsid w:val="003E388A"/>
    <w:rsid w:val="004135F3"/>
    <w:rsid w:val="00420603"/>
    <w:rsid w:val="0046500B"/>
    <w:rsid w:val="004853DD"/>
    <w:rsid w:val="004876F9"/>
    <w:rsid w:val="00494A3F"/>
    <w:rsid w:val="004B241D"/>
    <w:rsid w:val="004B69CF"/>
    <w:rsid w:val="004D25CC"/>
    <w:rsid w:val="004F648E"/>
    <w:rsid w:val="00527B57"/>
    <w:rsid w:val="00544C9C"/>
    <w:rsid w:val="005A3611"/>
    <w:rsid w:val="005B4656"/>
    <w:rsid w:val="005D4526"/>
    <w:rsid w:val="005E1B58"/>
    <w:rsid w:val="005F410F"/>
    <w:rsid w:val="005F7B40"/>
    <w:rsid w:val="0060594C"/>
    <w:rsid w:val="006331ED"/>
    <w:rsid w:val="006641A8"/>
    <w:rsid w:val="006849CF"/>
    <w:rsid w:val="006946AA"/>
    <w:rsid w:val="006959AD"/>
    <w:rsid w:val="006B7154"/>
    <w:rsid w:val="006D627D"/>
    <w:rsid w:val="00710341"/>
    <w:rsid w:val="00713162"/>
    <w:rsid w:val="00720811"/>
    <w:rsid w:val="0072560D"/>
    <w:rsid w:val="00753AF0"/>
    <w:rsid w:val="0079474F"/>
    <w:rsid w:val="007B6BA4"/>
    <w:rsid w:val="007B7514"/>
    <w:rsid w:val="007C21BF"/>
    <w:rsid w:val="007D476D"/>
    <w:rsid w:val="007F2501"/>
    <w:rsid w:val="00846097"/>
    <w:rsid w:val="00884284"/>
    <w:rsid w:val="00932687"/>
    <w:rsid w:val="0095314B"/>
    <w:rsid w:val="00983A88"/>
    <w:rsid w:val="0098716C"/>
    <w:rsid w:val="00996294"/>
    <w:rsid w:val="00A91F3D"/>
    <w:rsid w:val="00AC45C5"/>
    <w:rsid w:val="00AE2745"/>
    <w:rsid w:val="00B02EFD"/>
    <w:rsid w:val="00B066B7"/>
    <w:rsid w:val="00B150BF"/>
    <w:rsid w:val="00B53A9F"/>
    <w:rsid w:val="00B65EBD"/>
    <w:rsid w:val="00BA2F40"/>
    <w:rsid w:val="00BC3008"/>
    <w:rsid w:val="00BD3A99"/>
    <w:rsid w:val="00BD6EEE"/>
    <w:rsid w:val="00BD7E65"/>
    <w:rsid w:val="00BF5369"/>
    <w:rsid w:val="00C32AC1"/>
    <w:rsid w:val="00C36602"/>
    <w:rsid w:val="00C575AD"/>
    <w:rsid w:val="00C57E0F"/>
    <w:rsid w:val="00CB5457"/>
    <w:rsid w:val="00CB604B"/>
    <w:rsid w:val="00CD5902"/>
    <w:rsid w:val="00CF187F"/>
    <w:rsid w:val="00CF79CB"/>
    <w:rsid w:val="00D062A3"/>
    <w:rsid w:val="00D068A3"/>
    <w:rsid w:val="00D2564F"/>
    <w:rsid w:val="00D2774D"/>
    <w:rsid w:val="00D8540B"/>
    <w:rsid w:val="00D97AED"/>
    <w:rsid w:val="00DB0CE5"/>
    <w:rsid w:val="00E01A59"/>
    <w:rsid w:val="00E05169"/>
    <w:rsid w:val="00E73456"/>
    <w:rsid w:val="00EB0215"/>
    <w:rsid w:val="00EB645B"/>
    <w:rsid w:val="00F02824"/>
    <w:rsid w:val="00F4406D"/>
    <w:rsid w:val="00F579B8"/>
    <w:rsid w:val="00F61457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DE29D"/>
  <w15:chartTrackingRefBased/>
  <w15:docId w15:val="{9384ABF9-E378-468E-803E-5FECF638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6E"/>
  </w:style>
  <w:style w:type="paragraph" w:styleId="Footer">
    <w:name w:val="footer"/>
    <w:basedOn w:val="Normal"/>
    <w:link w:val="FooterChar"/>
    <w:uiPriority w:val="99"/>
    <w:unhideWhenUsed/>
    <w:rsid w:val="0005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6E"/>
  </w:style>
  <w:style w:type="paragraph" w:styleId="ListParagraph">
    <w:name w:val="List Paragraph"/>
    <w:basedOn w:val="Normal"/>
    <w:uiPriority w:val="34"/>
    <w:qFormat/>
    <w:rsid w:val="0005086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531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C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Cameron</dc:creator>
  <cp:keywords/>
  <dc:description/>
  <cp:lastModifiedBy>Larkin, Cameron</cp:lastModifiedBy>
  <cp:revision>2</cp:revision>
  <cp:lastPrinted>2022-12-15T14:09:00Z</cp:lastPrinted>
  <dcterms:created xsi:type="dcterms:W3CDTF">2025-03-27T14:13:00Z</dcterms:created>
  <dcterms:modified xsi:type="dcterms:W3CDTF">2025-03-27T14:13:00Z</dcterms:modified>
</cp:coreProperties>
</file>